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D9" w:rsidRPr="00997456" w:rsidRDefault="005C12D9" w:rsidP="005C12D9">
      <w:pPr>
        <w:rPr>
          <w:rFonts w:ascii="Calibri" w:hAnsi="Calibri"/>
          <w:sz w:val="36"/>
          <w:szCs w:val="36"/>
        </w:rPr>
      </w:pPr>
      <w:bookmarkStart w:id="0" w:name="_GoBack"/>
      <w:bookmarkEnd w:id="0"/>
      <w:r w:rsidRPr="00997456">
        <w:rPr>
          <w:rFonts w:ascii="Calibri" w:hAnsi="Calibri"/>
          <w:sz w:val="36"/>
          <w:szCs w:val="36"/>
        </w:rPr>
        <w:t xml:space="preserve">mw. drs. C.T.A. </w:t>
      </w:r>
      <w:proofErr w:type="spellStart"/>
      <w:r w:rsidRPr="00997456">
        <w:rPr>
          <w:rFonts w:ascii="Calibri" w:hAnsi="Calibri"/>
          <w:sz w:val="36"/>
          <w:szCs w:val="36"/>
        </w:rPr>
        <w:t>Budde</w:t>
      </w:r>
      <w:proofErr w:type="spellEnd"/>
      <w:r w:rsidRPr="00997456">
        <w:rPr>
          <w:rFonts w:ascii="Calibri" w:hAnsi="Calibri"/>
          <w:sz w:val="36"/>
          <w:szCs w:val="36"/>
        </w:rPr>
        <w:t>,  cliëntgericht psychotherapeut docent/opleider (BIG)</w:t>
      </w:r>
      <w:r w:rsidRPr="00997456">
        <w:rPr>
          <w:rFonts w:ascii="Arial" w:hAnsi="Arial" w:cs="Arial"/>
          <w:color w:val="173830"/>
          <w:sz w:val="21"/>
          <w:szCs w:val="21"/>
        </w:rPr>
        <w:t xml:space="preserve"> </w:t>
      </w:r>
    </w:p>
    <w:p w:rsidR="005C12D9" w:rsidRPr="0096040D" w:rsidRDefault="005C12D9" w:rsidP="005C12D9">
      <w:pPr>
        <w:rPr>
          <w:rFonts w:ascii="Calibri" w:hAnsi="Calibri" w:cs="Arial"/>
          <w:color w:val="173830"/>
          <w:sz w:val="24"/>
          <w:szCs w:val="24"/>
        </w:rPr>
      </w:pPr>
    </w:p>
    <w:p w:rsidR="005C12D9" w:rsidRPr="0096040D" w:rsidRDefault="005C12D9" w:rsidP="005C12D9">
      <w:pPr>
        <w:rPr>
          <w:rFonts w:ascii="Calibri" w:hAnsi="Calibri" w:cs="Arial"/>
          <w:color w:val="173830"/>
          <w:sz w:val="28"/>
          <w:szCs w:val="28"/>
        </w:rPr>
      </w:pPr>
      <w:r>
        <w:rPr>
          <w:rFonts w:ascii="Calibri" w:hAnsi="Calibri"/>
          <w:noProof/>
          <w:sz w:val="28"/>
          <w:szCs w:val="28"/>
        </w:rPr>
        <w:drawing>
          <wp:anchor distT="0" distB="0" distL="114300" distR="114300" simplePos="0" relativeHeight="251659264" behindDoc="0" locked="0" layoutInCell="1" allowOverlap="1">
            <wp:simplePos x="0" y="0"/>
            <wp:positionH relativeFrom="column">
              <wp:posOffset>4424045</wp:posOffset>
            </wp:positionH>
            <wp:positionV relativeFrom="paragraph">
              <wp:posOffset>-548640</wp:posOffset>
            </wp:positionV>
            <wp:extent cx="1362075" cy="1779905"/>
            <wp:effectExtent l="0" t="0" r="9525" b="0"/>
            <wp:wrapSquare wrapText="bothSides"/>
            <wp:docPr id="1" name="Afbeelding 1" descr="Portret Karin Bud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et Karin Budd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6207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40D">
        <w:rPr>
          <w:rFonts w:ascii="Calibri" w:hAnsi="Calibri" w:cs="Arial"/>
          <w:color w:val="173830"/>
          <w:sz w:val="28"/>
          <w:szCs w:val="28"/>
        </w:rPr>
        <w:t xml:space="preserve">Karin </w:t>
      </w:r>
      <w:proofErr w:type="spellStart"/>
      <w:r w:rsidRPr="0096040D">
        <w:rPr>
          <w:rFonts w:ascii="Calibri" w:hAnsi="Calibri" w:cs="Arial"/>
          <w:color w:val="173830"/>
          <w:sz w:val="28"/>
          <w:szCs w:val="28"/>
        </w:rPr>
        <w:t>Budde</w:t>
      </w:r>
      <w:proofErr w:type="spellEnd"/>
      <w:r w:rsidRPr="0096040D">
        <w:rPr>
          <w:rFonts w:ascii="Calibri" w:hAnsi="Calibri" w:cs="Arial"/>
          <w:color w:val="173830"/>
          <w:sz w:val="28"/>
          <w:szCs w:val="28"/>
        </w:rPr>
        <w:t xml:space="preserve"> doceert bij verschillende opleidingen bij Apanta-</w:t>
      </w:r>
      <w:proofErr w:type="spellStart"/>
      <w:r w:rsidRPr="0096040D">
        <w:rPr>
          <w:rFonts w:ascii="Calibri" w:hAnsi="Calibri" w:cs="Arial"/>
          <w:color w:val="173830"/>
          <w:sz w:val="28"/>
          <w:szCs w:val="28"/>
        </w:rPr>
        <w:t>academy</w:t>
      </w:r>
      <w:proofErr w:type="spellEnd"/>
      <w:r w:rsidRPr="0096040D">
        <w:rPr>
          <w:rFonts w:ascii="Calibri" w:hAnsi="Calibri" w:cs="Arial"/>
          <w:color w:val="173830"/>
          <w:sz w:val="28"/>
          <w:szCs w:val="28"/>
        </w:rPr>
        <w:t xml:space="preserve">: ze verzorgt o.a. de </w:t>
      </w:r>
      <w:hyperlink r:id="rId9" w:history="1">
        <w:r w:rsidRPr="0096040D">
          <w:rPr>
            <w:rStyle w:val="Hyperlink"/>
            <w:rFonts w:ascii="Calibri" w:hAnsi="Calibri"/>
            <w:sz w:val="28"/>
            <w:szCs w:val="28"/>
          </w:rPr>
          <w:t>opleiding persoonsgerichte experiëntiële psychotherapie</w:t>
        </w:r>
      </w:hyperlink>
      <w:r w:rsidRPr="0096040D">
        <w:rPr>
          <w:rFonts w:ascii="Calibri" w:hAnsi="Calibri"/>
          <w:sz w:val="28"/>
          <w:szCs w:val="28"/>
        </w:rPr>
        <w:t xml:space="preserve"> en de </w:t>
      </w:r>
      <w:hyperlink r:id="rId10" w:history="1">
        <w:r w:rsidRPr="0096040D">
          <w:rPr>
            <w:rStyle w:val="Hyperlink"/>
            <w:rFonts w:ascii="Calibri" w:hAnsi="Calibri"/>
            <w:sz w:val="28"/>
            <w:szCs w:val="28"/>
          </w:rPr>
          <w:t xml:space="preserve">level III in EFT </w:t>
        </w:r>
        <w:proofErr w:type="spellStart"/>
        <w:r w:rsidRPr="0096040D">
          <w:rPr>
            <w:rStyle w:val="Hyperlink"/>
            <w:rFonts w:ascii="Calibri" w:hAnsi="Calibri"/>
            <w:sz w:val="28"/>
            <w:szCs w:val="28"/>
          </w:rPr>
          <w:t>for</w:t>
        </w:r>
        <w:proofErr w:type="spellEnd"/>
        <w:r w:rsidRPr="0096040D">
          <w:rPr>
            <w:rStyle w:val="Hyperlink"/>
            <w:rFonts w:ascii="Calibri" w:hAnsi="Calibri"/>
            <w:sz w:val="28"/>
            <w:szCs w:val="28"/>
          </w:rPr>
          <w:t xml:space="preserve"> </w:t>
        </w:r>
        <w:proofErr w:type="spellStart"/>
        <w:r w:rsidRPr="0096040D">
          <w:rPr>
            <w:rStyle w:val="Hyperlink"/>
            <w:rFonts w:ascii="Calibri" w:hAnsi="Calibri"/>
            <w:sz w:val="28"/>
            <w:szCs w:val="28"/>
          </w:rPr>
          <w:t>Individuals</w:t>
        </w:r>
        <w:proofErr w:type="spellEnd"/>
      </w:hyperlink>
      <w:r w:rsidRPr="0096040D">
        <w:rPr>
          <w:rFonts w:ascii="Calibri" w:hAnsi="Calibri"/>
          <w:sz w:val="28"/>
          <w:szCs w:val="28"/>
        </w:rPr>
        <w:t>.</w:t>
      </w:r>
    </w:p>
    <w:p w:rsidR="005C12D9" w:rsidRPr="0096040D" w:rsidRDefault="005C12D9" w:rsidP="005C12D9">
      <w:pPr>
        <w:rPr>
          <w:rFonts w:ascii="Calibri" w:hAnsi="Calibri" w:cs="Arial"/>
          <w:color w:val="173830"/>
          <w:sz w:val="28"/>
          <w:szCs w:val="28"/>
        </w:rPr>
      </w:pPr>
    </w:p>
    <w:p w:rsidR="005C12D9" w:rsidRPr="0096040D" w:rsidRDefault="005C12D9" w:rsidP="005C12D9">
      <w:pPr>
        <w:rPr>
          <w:rFonts w:ascii="Calibri" w:hAnsi="Calibri" w:cs="Arial"/>
          <w:color w:val="173830"/>
          <w:sz w:val="28"/>
          <w:szCs w:val="28"/>
        </w:rPr>
      </w:pPr>
      <w:r w:rsidRPr="0096040D">
        <w:rPr>
          <w:rFonts w:ascii="Calibri" w:hAnsi="Calibri" w:cs="Arial"/>
          <w:color w:val="173830"/>
          <w:sz w:val="28"/>
          <w:szCs w:val="28"/>
        </w:rPr>
        <w:t xml:space="preserve">Na de studie psychologie (ontwikkelingspsychologie, universiteit Leiden en sociale gerontologie, universiteit Nijmegen) is Karin in 1987 gaan werken bij de RIAGG Noord- Oost Noord Brabant, op de afdeling ouderenzorg. Sinds 2000 is Karin </w:t>
      </w:r>
      <w:r w:rsidRPr="0096040D">
        <w:rPr>
          <w:rFonts w:ascii="Calibri" w:hAnsi="Calibri" w:cs="Arial"/>
          <w:b/>
          <w:bCs/>
          <w:color w:val="173830"/>
          <w:sz w:val="28"/>
          <w:szCs w:val="28"/>
        </w:rPr>
        <w:t>BIG-geregistreerd GZ-psycholoog</w:t>
      </w:r>
      <w:r w:rsidRPr="0096040D">
        <w:rPr>
          <w:rFonts w:ascii="Calibri" w:hAnsi="Calibri" w:cs="Arial"/>
          <w:color w:val="173830"/>
          <w:sz w:val="28"/>
          <w:szCs w:val="28"/>
        </w:rPr>
        <w:t>. Vanaf 2003 was zij werkzaam op de afdeling volwassenzorg van de GGZ-Oost Brabant. “Mijn aandacht richtte zich hier vooral op het verminderen van klachten die veroorzaakt werden door (ernstige) traumatische ervaringen en de effecten daarvan op de persoonlijkheidsontwikkeling. Ik bekwaamde me in EMDR, gericht op het verwerken van trauma’s en onverwerkte verlieservaringen”.</w:t>
      </w:r>
    </w:p>
    <w:p w:rsidR="00C41881" w:rsidRDefault="005C12D9" w:rsidP="005C12D9">
      <w:pPr>
        <w:pStyle w:val="Normaalweb"/>
        <w:rPr>
          <w:rFonts w:ascii="Calibri" w:hAnsi="Calibri"/>
          <w:sz w:val="28"/>
          <w:szCs w:val="28"/>
        </w:rPr>
      </w:pPr>
      <w:r w:rsidRPr="0096040D">
        <w:rPr>
          <w:rFonts w:ascii="Calibri" w:hAnsi="Calibri"/>
          <w:sz w:val="28"/>
          <w:szCs w:val="28"/>
        </w:rPr>
        <w:t xml:space="preserve">In 2011 rondde Karin de psychotherapie-opleiding af. “Daar werd mijn interesse voor de persoonsgerichte benadering gewekt. De afgelopen jaren heb ik me steeds verder gespecialiseerd als persoonsgericht </w:t>
      </w:r>
      <w:proofErr w:type="spellStart"/>
      <w:r w:rsidRPr="0096040D">
        <w:rPr>
          <w:rFonts w:ascii="Calibri" w:hAnsi="Calibri"/>
          <w:sz w:val="28"/>
          <w:szCs w:val="28"/>
        </w:rPr>
        <w:t>experiëntieel</w:t>
      </w:r>
      <w:proofErr w:type="spellEnd"/>
      <w:r w:rsidRPr="0096040D">
        <w:rPr>
          <w:rFonts w:ascii="Calibri" w:hAnsi="Calibri"/>
          <w:sz w:val="28"/>
          <w:szCs w:val="28"/>
        </w:rPr>
        <w:t xml:space="preserve"> psychotherapeut.” In 2011 st</w:t>
      </w:r>
      <w:r w:rsidR="00C41881">
        <w:rPr>
          <w:rFonts w:ascii="Calibri" w:hAnsi="Calibri"/>
          <w:sz w:val="28"/>
          <w:szCs w:val="28"/>
        </w:rPr>
        <w:t>artte Karin haar eigen praktijk. Sinds 2015 is zij volledig als vrijgevestigd psychotherapeut.</w:t>
      </w:r>
    </w:p>
    <w:p w:rsidR="005C12D9" w:rsidRPr="0096040D" w:rsidRDefault="005C12D9" w:rsidP="005C12D9">
      <w:pPr>
        <w:pStyle w:val="Normaalweb"/>
        <w:rPr>
          <w:rFonts w:ascii="Calibri" w:hAnsi="Calibri"/>
          <w:sz w:val="28"/>
          <w:szCs w:val="28"/>
        </w:rPr>
      </w:pPr>
      <w:r w:rsidRPr="0096040D">
        <w:rPr>
          <w:rFonts w:ascii="Calibri" w:hAnsi="Calibri"/>
          <w:sz w:val="28"/>
          <w:szCs w:val="28"/>
        </w:rPr>
        <w:t>In 2012 werd Karin docent cliëntgerichte psychotherapie bij de opleiding voor GZ-psychologen bij RINO-zuid. Tevens is Karin bestuurslid van de regionale commissie van de Vereniging voor Persoonsgerichte Experiëntiële Psychotherapie (VPEP). Daar organiseert Karin mede bijscholingsactiviteiten voor beroepsgenoten.</w:t>
      </w:r>
    </w:p>
    <w:p w:rsidR="005C12D9" w:rsidRDefault="005C12D9" w:rsidP="005C12D9">
      <w:pPr>
        <w:pStyle w:val="Normaalweb"/>
        <w:rPr>
          <w:rFonts w:ascii="Calibri" w:hAnsi="Calibri"/>
          <w:sz w:val="28"/>
          <w:szCs w:val="28"/>
        </w:rPr>
      </w:pPr>
      <w:r w:rsidRPr="0096040D">
        <w:rPr>
          <w:rFonts w:ascii="Calibri" w:hAnsi="Calibri"/>
          <w:sz w:val="28"/>
          <w:szCs w:val="28"/>
        </w:rPr>
        <w:t xml:space="preserve">Sinds 2015 is Karin erkend EFT-i therapeut en betrokken bij de opleiding </w:t>
      </w:r>
      <w:proofErr w:type="spellStart"/>
      <w:r w:rsidRPr="0096040D">
        <w:rPr>
          <w:rFonts w:ascii="Calibri" w:hAnsi="Calibri"/>
          <w:sz w:val="28"/>
          <w:szCs w:val="28"/>
        </w:rPr>
        <w:t>Emotion</w:t>
      </w:r>
      <w:proofErr w:type="spellEnd"/>
      <w:r w:rsidRPr="0096040D">
        <w:rPr>
          <w:rFonts w:ascii="Calibri" w:hAnsi="Calibri"/>
          <w:sz w:val="28"/>
          <w:szCs w:val="28"/>
        </w:rPr>
        <w:t xml:space="preserve"> </w:t>
      </w:r>
      <w:proofErr w:type="spellStart"/>
      <w:r w:rsidRPr="0096040D">
        <w:rPr>
          <w:rFonts w:ascii="Calibri" w:hAnsi="Calibri"/>
          <w:sz w:val="28"/>
          <w:szCs w:val="28"/>
        </w:rPr>
        <w:t>Focused</w:t>
      </w:r>
      <w:proofErr w:type="spellEnd"/>
      <w:r w:rsidRPr="0096040D">
        <w:rPr>
          <w:rFonts w:ascii="Calibri" w:hAnsi="Calibri"/>
          <w:sz w:val="28"/>
          <w:szCs w:val="28"/>
        </w:rPr>
        <w:t xml:space="preserve"> </w:t>
      </w:r>
      <w:proofErr w:type="spellStart"/>
      <w:r w:rsidRPr="0096040D">
        <w:rPr>
          <w:rFonts w:ascii="Calibri" w:hAnsi="Calibri"/>
          <w:sz w:val="28"/>
          <w:szCs w:val="28"/>
        </w:rPr>
        <w:t>Therapy</w:t>
      </w:r>
      <w:proofErr w:type="spellEnd"/>
      <w:r w:rsidRPr="0096040D">
        <w:rPr>
          <w:rFonts w:ascii="Calibri" w:hAnsi="Calibri"/>
          <w:sz w:val="28"/>
          <w:szCs w:val="28"/>
        </w:rPr>
        <w:t xml:space="preserve"> (EFT) bij Apanta Academy.</w:t>
      </w:r>
    </w:p>
    <w:p w:rsidR="00C41881" w:rsidRDefault="00C41881" w:rsidP="005C12D9">
      <w:pPr>
        <w:pStyle w:val="Normaalweb"/>
        <w:rPr>
          <w:rFonts w:ascii="Calibri" w:hAnsi="Calibri"/>
          <w:sz w:val="28"/>
          <w:szCs w:val="28"/>
        </w:rPr>
      </w:pPr>
      <w:r>
        <w:rPr>
          <w:rFonts w:ascii="Calibri" w:hAnsi="Calibri"/>
          <w:sz w:val="28"/>
          <w:szCs w:val="28"/>
        </w:rPr>
        <w:t xml:space="preserve">Sinds 2017 is zij erkend cliënt </w:t>
      </w:r>
      <w:proofErr w:type="spellStart"/>
      <w:r>
        <w:rPr>
          <w:rFonts w:ascii="Calibri" w:hAnsi="Calibri"/>
          <w:sz w:val="28"/>
          <w:szCs w:val="28"/>
        </w:rPr>
        <w:t>gerichtesupervisor</w:t>
      </w:r>
      <w:proofErr w:type="spellEnd"/>
      <w:r>
        <w:rPr>
          <w:rFonts w:ascii="Calibri" w:hAnsi="Calibri"/>
          <w:sz w:val="28"/>
          <w:szCs w:val="28"/>
        </w:rPr>
        <w:t xml:space="preserve"> en EFT-i supervisor.</w:t>
      </w:r>
    </w:p>
    <w:p w:rsidR="005C12D9" w:rsidRDefault="005C12D9" w:rsidP="005C12D9">
      <w:pPr>
        <w:pStyle w:val="Normaalweb"/>
        <w:rPr>
          <w:rFonts w:ascii="Calibri" w:hAnsi="Calibri"/>
          <w:sz w:val="28"/>
          <w:szCs w:val="28"/>
        </w:rPr>
      </w:pPr>
    </w:p>
    <w:p w:rsidR="005C12D9" w:rsidRDefault="005C12D9" w:rsidP="005C12D9">
      <w:pPr>
        <w:rPr>
          <w:rFonts w:ascii="Calibri" w:hAnsi="Calibri"/>
          <w:sz w:val="28"/>
          <w:szCs w:val="28"/>
          <w:lang w:val="de-DE"/>
        </w:rPr>
      </w:pPr>
      <w:r w:rsidRPr="00F00057">
        <w:rPr>
          <w:rFonts w:ascii="Calibri" w:hAnsi="Calibri"/>
          <w:sz w:val="28"/>
          <w:szCs w:val="28"/>
          <w:lang w:val="de-DE"/>
        </w:rPr>
        <w:t>E-</w:t>
      </w:r>
      <w:proofErr w:type="spellStart"/>
      <w:r w:rsidRPr="00F00057">
        <w:rPr>
          <w:rFonts w:ascii="Calibri" w:hAnsi="Calibri"/>
          <w:sz w:val="28"/>
          <w:szCs w:val="28"/>
          <w:lang w:val="de-DE"/>
        </w:rPr>
        <w:t>mailadres</w:t>
      </w:r>
      <w:proofErr w:type="spellEnd"/>
      <w:r w:rsidRPr="00F00057">
        <w:rPr>
          <w:rFonts w:ascii="Calibri" w:hAnsi="Calibri"/>
          <w:sz w:val="28"/>
          <w:szCs w:val="28"/>
          <w:lang w:val="de-DE"/>
        </w:rPr>
        <w:t xml:space="preserve">: </w:t>
      </w:r>
      <w:hyperlink r:id="rId11" w:history="1">
        <w:r w:rsidRPr="00FF12C8">
          <w:rPr>
            <w:rStyle w:val="Hyperlink"/>
            <w:rFonts w:ascii="Calibri" w:hAnsi="Calibri"/>
            <w:sz w:val="28"/>
            <w:szCs w:val="28"/>
            <w:lang w:val="de-DE"/>
          </w:rPr>
          <w:t>info@psychotherapie-budde.nl</w:t>
        </w:r>
      </w:hyperlink>
    </w:p>
    <w:p w:rsidR="00FB289B" w:rsidRPr="005C12D9" w:rsidRDefault="00FB289B">
      <w:pPr>
        <w:rPr>
          <w:lang w:val="de-DE"/>
        </w:rPr>
      </w:pPr>
    </w:p>
    <w:sectPr w:rsidR="00FB289B" w:rsidRPr="005C12D9" w:rsidSect="005C12D9">
      <w:footerReference w:type="default" r:id="rId12"/>
      <w:pgSz w:w="12240" w:h="15840" w:code="1"/>
      <w:pgMar w:top="1418" w:right="1418" w:bottom="1418" w:left="1418" w:header="709" w:footer="709" w:gutter="0"/>
      <w:pgNumType w:fmt="numberInDash"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10" w:rsidRDefault="007B6810">
      <w:r>
        <w:separator/>
      </w:r>
    </w:p>
  </w:endnote>
  <w:endnote w:type="continuationSeparator" w:id="0">
    <w:p w:rsidR="007B6810" w:rsidRDefault="007B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3A" w:rsidRDefault="00AA30E5" w:rsidP="00B408BE">
    <w:pPr>
      <w:pStyle w:val="Voettekst"/>
      <w:framePr w:wrap="around" w:vAnchor="text" w:hAnchor="margin" w:xAlign="center" w:y="1"/>
      <w:rPr>
        <w:rStyle w:val="Paginanummer"/>
      </w:rPr>
    </w:pPr>
  </w:p>
  <w:p w:rsidR="007C633A" w:rsidRDefault="00AA30E5" w:rsidP="00D01E29">
    <w:pPr>
      <w:pStyle w:val="Voettekst"/>
      <w:ind w:right="36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10" w:rsidRDefault="007B6810">
      <w:r>
        <w:separator/>
      </w:r>
    </w:p>
  </w:footnote>
  <w:footnote w:type="continuationSeparator" w:id="0">
    <w:p w:rsidR="007B6810" w:rsidRDefault="007B6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D9"/>
    <w:rsid w:val="005C12D9"/>
    <w:rsid w:val="007B6810"/>
    <w:rsid w:val="00AA30E5"/>
    <w:rsid w:val="00C41881"/>
    <w:rsid w:val="00FB2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12D9"/>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C12D9"/>
    <w:pPr>
      <w:tabs>
        <w:tab w:val="center" w:pos="4536"/>
        <w:tab w:val="right" w:pos="9072"/>
      </w:tabs>
    </w:pPr>
    <w:rPr>
      <w:sz w:val="23"/>
    </w:rPr>
  </w:style>
  <w:style w:type="character" w:customStyle="1" w:styleId="VoettekstChar">
    <w:name w:val="Voettekst Char"/>
    <w:basedOn w:val="Standaardalinea-lettertype"/>
    <w:link w:val="Voettekst"/>
    <w:uiPriority w:val="99"/>
    <w:rsid w:val="005C12D9"/>
    <w:rPr>
      <w:rFonts w:ascii="Times New Roman" w:eastAsia="Times New Roman" w:hAnsi="Times New Roman" w:cs="Times New Roman"/>
      <w:sz w:val="23"/>
      <w:szCs w:val="20"/>
      <w:lang w:eastAsia="nl-NL"/>
    </w:rPr>
  </w:style>
  <w:style w:type="character" w:styleId="Paginanummer">
    <w:name w:val="page number"/>
    <w:basedOn w:val="Standaardalinea-lettertype"/>
    <w:rsid w:val="005C12D9"/>
  </w:style>
  <w:style w:type="paragraph" w:styleId="Normaalweb">
    <w:name w:val="Normal (Web)"/>
    <w:basedOn w:val="Standaard"/>
    <w:uiPriority w:val="99"/>
    <w:unhideWhenUsed/>
    <w:rsid w:val="005C12D9"/>
    <w:pPr>
      <w:spacing w:before="100" w:beforeAutospacing="1" w:after="100" w:afterAutospacing="1"/>
    </w:pPr>
    <w:rPr>
      <w:sz w:val="24"/>
      <w:szCs w:val="24"/>
    </w:rPr>
  </w:style>
  <w:style w:type="character" w:styleId="Hyperlink">
    <w:name w:val="Hyperlink"/>
    <w:uiPriority w:val="99"/>
    <w:unhideWhenUsed/>
    <w:rsid w:val="005C1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12D9"/>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C12D9"/>
    <w:pPr>
      <w:tabs>
        <w:tab w:val="center" w:pos="4536"/>
        <w:tab w:val="right" w:pos="9072"/>
      </w:tabs>
    </w:pPr>
    <w:rPr>
      <w:sz w:val="23"/>
    </w:rPr>
  </w:style>
  <w:style w:type="character" w:customStyle="1" w:styleId="VoettekstChar">
    <w:name w:val="Voettekst Char"/>
    <w:basedOn w:val="Standaardalinea-lettertype"/>
    <w:link w:val="Voettekst"/>
    <w:uiPriority w:val="99"/>
    <w:rsid w:val="005C12D9"/>
    <w:rPr>
      <w:rFonts w:ascii="Times New Roman" w:eastAsia="Times New Roman" w:hAnsi="Times New Roman" w:cs="Times New Roman"/>
      <w:sz w:val="23"/>
      <w:szCs w:val="20"/>
      <w:lang w:eastAsia="nl-NL"/>
    </w:rPr>
  </w:style>
  <w:style w:type="character" w:styleId="Paginanummer">
    <w:name w:val="page number"/>
    <w:basedOn w:val="Standaardalinea-lettertype"/>
    <w:rsid w:val="005C12D9"/>
  </w:style>
  <w:style w:type="paragraph" w:styleId="Normaalweb">
    <w:name w:val="Normal (Web)"/>
    <w:basedOn w:val="Standaard"/>
    <w:uiPriority w:val="99"/>
    <w:unhideWhenUsed/>
    <w:rsid w:val="005C12D9"/>
    <w:pPr>
      <w:spacing w:before="100" w:beforeAutospacing="1" w:after="100" w:afterAutospacing="1"/>
    </w:pPr>
    <w:rPr>
      <w:sz w:val="24"/>
      <w:szCs w:val="24"/>
    </w:rPr>
  </w:style>
  <w:style w:type="character" w:styleId="Hyperlink">
    <w:name w:val="Hyperlink"/>
    <w:uiPriority w:val="99"/>
    <w:unhideWhenUsed/>
    <w:rsid w:val="005C1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psychotherapie-budde.nl/_images/portret-karin-budde.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psychotherapie-budde.nl" TargetMode="External"/><Relationship Id="rId5" Type="http://schemas.openxmlformats.org/officeDocument/2006/relationships/footnotes" Target="footnotes.xml"/><Relationship Id="rId10" Type="http://schemas.openxmlformats.org/officeDocument/2006/relationships/hyperlink" Target="https://www.apanta-ggz.nl/apanta-academy/opleidingen/emotion-focused-therapy-eft/eft-level-iii/" TargetMode="External"/><Relationship Id="rId4" Type="http://schemas.openxmlformats.org/officeDocument/2006/relationships/webSettings" Target="webSettings.xml"/><Relationship Id="rId9" Type="http://schemas.openxmlformats.org/officeDocument/2006/relationships/hyperlink" Target="https://www.apanta-ggz.nl/apanta-academy/opleidingen/persoonsgerichte-experientiele-psychotherapi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Pelt</dc:creator>
  <cp:lastModifiedBy>Marianne Cairns - Baselmans</cp:lastModifiedBy>
  <cp:revision>2</cp:revision>
  <dcterms:created xsi:type="dcterms:W3CDTF">2017-12-05T13:12:00Z</dcterms:created>
  <dcterms:modified xsi:type="dcterms:W3CDTF">2017-12-05T13:12:00Z</dcterms:modified>
</cp:coreProperties>
</file>